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5DBE" w:rsidRPr="001F5DBE" w:rsidRDefault="001F5DBE" w:rsidP="001F5DBE">
      <w:pPr>
        <w:pStyle w:val="a5"/>
        <w:jc w:val="center"/>
        <w:rPr>
          <w:rFonts w:ascii="Times New Roman" w:hAnsi="Times New Roman" w:cs="Times New Roman"/>
          <w:b/>
          <w:sz w:val="36"/>
          <w:szCs w:val="36"/>
          <w:lang w:eastAsia="ru-RU"/>
        </w:rPr>
      </w:pPr>
      <w:bookmarkStart w:id="0" w:name="_GoBack"/>
      <w:r w:rsidRPr="001F5DBE">
        <w:rPr>
          <w:rFonts w:ascii="Times New Roman" w:hAnsi="Times New Roman" w:cs="Times New Roman"/>
          <w:b/>
          <w:sz w:val="36"/>
          <w:szCs w:val="36"/>
          <w:lang w:eastAsia="ru-RU"/>
        </w:rPr>
        <w:t>ПОЛОЖЕНИЕ О ПОРЯДКЕ</w:t>
      </w:r>
    </w:p>
    <w:p w:rsidR="001F5DBE" w:rsidRDefault="001F5DBE" w:rsidP="001F5DBE">
      <w:pPr>
        <w:pStyle w:val="a5"/>
        <w:jc w:val="center"/>
        <w:rPr>
          <w:rFonts w:ascii="Times New Roman" w:hAnsi="Times New Roman" w:cs="Times New Roman"/>
          <w:b/>
          <w:sz w:val="36"/>
          <w:szCs w:val="36"/>
          <w:lang w:eastAsia="ru-RU"/>
        </w:rPr>
      </w:pPr>
      <w:r w:rsidRPr="001F5DBE">
        <w:rPr>
          <w:rFonts w:ascii="Times New Roman" w:hAnsi="Times New Roman" w:cs="Times New Roman"/>
          <w:b/>
          <w:sz w:val="36"/>
          <w:szCs w:val="36"/>
          <w:lang w:eastAsia="ru-RU"/>
        </w:rPr>
        <w:t>ПРОВЕДЕНИЯ ГИА-</w:t>
      </w:r>
      <w:proofErr w:type="gramStart"/>
      <w:r w:rsidRPr="001F5DBE">
        <w:rPr>
          <w:rFonts w:ascii="Times New Roman" w:hAnsi="Times New Roman" w:cs="Times New Roman"/>
          <w:b/>
          <w:sz w:val="36"/>
          <w:szCs w:val="36"/>
          <w:lang w:eastAsia="ru-RU"/>
        </w:rPr>
        <w:t>9  В</w:t>
      </w:r>
      <w:proofErr w:type="gramEnd"/>
      <w:r w:rsidRPr="001F5DBE">
        <w:rPr>
          <w:rFonts w:ascii="Times New Roman" w:hAnsi="Times New Roman" w:cs="Times New Roman"/>
          <w:b/>
          <w:sz w:val="36"/>
          <w:szCs w:val="36"/>
          <w:lang w:eastAsia="ru-RU"/>
        </w:rPr>
        <w:t xml:space="preserve"> 2022 ГОДУ</w:t>
      </w:r>
    </w:p>
    <w:bookmarkEnd w:id="0"/>
    <w:p w:rsidR="001F5DBE" w:rsidRPr="001F5DBE" w:rsidRDefault="001F5DBE" w:rsidP="001F5DBE">
      <w:pPr>
        <w:pStyle w:val="a5"/>
        <w:jc w:val="center"/>
        <w:rPr>
          <w:rFonts w:ascii="Times New Roman" w:hAnsi="Times New Roman" w:cs="Times New Roman"/>
          <w:b/>
          <w:sz w:val="36"/>
          <w:szCs w:val="36"/>
          <w:lang w:eastAsia="ru-RU"/>
        </w:rPr>
      </w:pPr>
    </w:p>
    <w:p w:rsidR="001F5DBE" w:rsidRPr="001F5DBE" w:rsidRDefault="001F5DBE" w:rsidP="001F5DBE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1F5DBE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Участники ГИА с ограниченными возможностями здоровья при подаче заявления предъявляют копию рекомендаций психолого-медико-педагогической комиссии, а участники ГИА - дети-инвалиды и инвалиды – оригинал или заверенную копию справки, подтверждающей факт установления инвалидности, выданной федеральным государственным учреждением медико-социальной экспертизы, а также копию рекомендаций ПМПК в случае необходимости создания специальных условий, учитывающих состояние здоровья, особенности психофизического развития, при проведении ГИА.</w:t>
      </w:r>
    </w:p>
    <w:p w:rsidR="001F5DBE" w:rsidRPr="001F5DBE" w:rsidRDefault="001F5DBE" w:rsidP="001F5DBE">
      <w:pPr>
        <w:shd w:val="clear" w:color="auto" w:fill="FFFFFF"/>
        <w:spacing w:after="120" w:line="240" w:lineRule="auto"/>
        <w:ind w:firstLine="567"/>
        <w:jc w:val="both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1F5DBE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*</w:t>
      </w:r>
      <w:r w:rsidRPr="001F5DBE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Экстерны - лица, осваивающие образовательные программы основного общего образования в форме семейного образования, либо лица, обучающиеся по не имеющим государственной аккредитации образовательным программам основного общего образования, допущенные в текущем году к ГИА.</w:t>
      </w:r>
    </w:p>
    <w:p w:rsidR="001F5DBE" w:rsidRPr="001F5DBE" w:rsidRDefault="001F5DBE" w:rsidP="001F5DBE">
      <w:pPr>
        <w:shd w:val="clear" w:color="auto" w:fill="FFFFFF"/>
        <w:spacing w:after="120" w:line="240" w:lineRule="auto"/>
        <w:jc w:val="center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1F5DB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u w:val="single"/>
          <w:lang w:eastAsia="ru-RU"/>
        </w:rPr>
        <w:t xml:space="preserve">О </w:t>
      </w:r>
      <w:proofErr w:type="gramStart"/>
      <w:r w:rsidRPr="001F5DB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u w:val="single"/>
          <w:lang w:eastAsia="ru-RU"/>
        </w:rPr>
        <w:t>сроках  проведения</w:t>
      </w:r>
      <w:proofErr w:type="gramEnd"/>
      <w:r w:rsidRPr="001F5DB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u w:val="single"/>
          <w:lang w:eastAsia="ru-RU"/>
        </w:rPr>
        <w:t xml:space="preserve"> ГИА-9 в 2022 году</w:t>
      </w:r>
    </w:p>
    <w:p w:rsidR="001F5DBE" w:rsidRPr="001F5DBE" w:rsidRDefault="001F5DBE" w:rsidP="001F5DBE">
      <w:pPr>
        <w:shd w:val="clear" w:color="auto" w:fill="FFFFFF"/>
        <w:spacing w:after="100" w:afterAutospacing="1" w:line="240" w:lineRule="auto"/>
        <w:ind w:firstLine="425"/>
        <w:jc w:val="both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1F5DBE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Для проведения ГИА на территории Российской Федерации и за ее пределами предусматривается единое расписание экзаменов. По каждому учебному предмету устанавливается продолжительность выполнения экзаменационной работы. ГИА начинается не ранее 25 мая 2022 года. Для лиц, повторно допущенных к сдаче экзаменов по соответствующим учебным предметам, предусматриваются дополнительные сроки проведения ГИА.</w:t>
      </w:r>
    </w:p>
    <w:p w:rsidR="001F5DBE" w:rsidRPr="001F5DBE" w:rsidRDefault="001F5DBE" w:rsidP="001F5DBE">
      <w:pPr>
        <w:shd w:val="clear" w:color="auto" w:fill="FFFFFF"/>
        <w:spacing w:before="120" w:after="118" w:line="240" w:lineRule="auto"/>
        <w:jc w:val="center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1F5DBE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ПРОЕКТ РАСПИСАНИЯ ОГЭ – 2022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93"/>
        <w:gridCol w:w="6642"/>
      </w:tblGrid>
      <w:tr w:rsidR="001F5DBE" w:rsidRPr="001F5DBE" w:rsidTr="001F5DBE">
        <w:tc>
          <w:tcPr>
            <w:tcW w:w="11199" w:type="dxa"/>
            <w:gridSpan w:val="2"/>
            <w:tcBorders>
              <w:top w:val="outset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Досрочный период (21 апреля – 17 мая)</w:t>
            </w:r>
          </w:p>
        </w:tc>
      </w:tr>
      <w:tr w:rsidR="001F5DBE" w:rsidRPr="001F5DBE" w:rsidTr="001F5DBE"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hd w:val="clear" w:color="auto" w:fill="FFFFFF"/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21 апреля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математика</w:t>
            </w:r>
          </w:p>
        </w:tc>
      </w:tr>
      <w:tr w:rsidR="001F5DBE" w:rsidRPr="001F5DBE" w:rsidTr="001F5DBE"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25 апреля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русский</w:t>
            </w: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 язык</w:t>
            </w:r>
          </w:p>
        </w:tc>
      </w:tr>
      <w:tr w:rsidR="001F5DBE" w:rsidRPr="001F5DBE" w:rsidTr="001F5DBE"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28 апреля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информатика и ИКТ, обществознание, химия, литература</w:t>
            </w:r>
          </w:p>
        </w:tc>
      </w:tr>
      <w:tr w:rsidR="001F5DBE" w:rsidRPr="001F5DBE" w:rsidTr="001F5DBE"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4 мая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история, биология, физика, география, иностранные языки</w:t>
            </w:r>
          </w:p>
        </w:tc>
      </w:tr>
      <w:tr w:rsidR="001F5DBE" w:rsidRPr="001F5DBE" w:rsidTr="001F5DBE"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11 мая (резервный день)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математика</w:t>
            </w:r>
          </w:p>
        </w:tc>
      </w:tr>
      <w:tr w:rsidR="001F5DBE" w:rsidRPr="001F5DBE" w:rsidTr="001F5DBE"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12 мая (резервный день)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русский язык</w:t>
            </w:r>
          </w:p>
        </w:tc>
      </w:tr>
      <w:tr w:rsidR="001F5DBE" w:rsidRPr="001F5DBE" w:rsidTr="001F5DBE"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13 мая (резервный день)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информатика и ИКТ, обществознание, химия, литература</w:t>
            </w:r>
          </w:p>
        </w:tc>
      </w:tr>
      <w:tr w:rsidR="001F5DBE" w:rsidRPr="001F5DBE" w:rsidTr="001F5DBE"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hd w:val="clear" w:color="auto" w:fill="FFFFFF"/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16 мая (резервный день)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история, биология, физика, география, иностранные языки</w:t>
            </w:r>
          </w:p>
        </w:tc>
      </w:tr>
      <w:tr w:rsidR="001F5DBE" w:rsidRPr="001F5DBE" w:rsidTr="001F5DBE"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17 мая (резервный день)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по всем учебным предметам</w:t>
            </w:r>
          </w:p>
        </w:tc>
      </w:tr>
      <w:tr w:rsidR="001F5DBE" w:rsidRPr="001F5DBE" w:rsidTr="001F5DBE">
        <w:tc>
          <w:tcPr>
            <w:tcW w:w="1119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Основной период (20 мая – 2 июля)</w:t>
            </w:r>
          </w:p>
        </w:tc>
      </w:tr>
      <w:tr w:rsidR="001F5DBE" w:rsidRPr="001F5DBE" w:rsidTr="001F5DBE"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hd w:val="clear" w:color="auto" w:fill="FFFFFF"/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20 мая и 21 мая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hd w:val="clear" w:color="auto" w:fill="FFFFFF"/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иностранные языки</w:t>
            </w:r>
          </w:p>
        </w:tc>
      </w:tr>
      <w:tr w:rsidR="001F5DBE" w:rsidRPr="001F5DBE" w:rsidTr="001F5DBE"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23 мая 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hd w:val="clear" w:color="auto" w:fill="FFFFFF"/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математика</w:t>
            </w:r>
          </w:p>
        </w:tc>
      </w:tr>
      <w:tr w:rsidR="001F5DBE" w:rsidRPr="001F5DBE" w:rsidTr="001F5DBE"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26 мая 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обществознание</w:t>
            </w:r>
          </w:p>
        </w:tc>
      </w:tr>
      <w:tr w:rsidR="001F5DBE" w:rsidRPr="001F5DBE" w:rsidTr="001F5DBE"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 июня 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история, физика, биология, химия</w:t>
            </w:r>
          </w:p>
        </w:tc>
      </w:tr>
      <w:tr w:rsidR="001F5DBE" w:rsidRPr="001F5DBE" w:rsidTr="001F5DBE"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7 июня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биология, информатика и ИКТ, география, химия</w:t>
            </w:r>
          </w:p>
        </w:tc>
      </w:tr>
      <w:tr w:rsidR="001F5DBE" w:rsidRPr="001F5DBE" w:rsidTr="001F5DBE"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10 июня 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литература, физика, информатика и ИКТ, география</w:t>
            </w:r>
          </w:p>
        </w:tc>
      </w:tr>
      <w:tr w:rsidR="001F5DBE" w:rsidRPr="001F5DBE" w:rsidTr="001F5DBE"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15 июня 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русский язык</w:t>
            </w:r>
          </w:p>
        </w:tc>
      </w:tr>
      <w:tr w:rsidR="001F5DBE" w:rsidRPr="001F5DBE" w:rsidTr="001F5DBE"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27 июня (резервный день)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по всем учебным предметам (кроме русского языка и математики)</w:t>
            </w:r>
          </w:p>
        </w:tc>
      </w:tr>
      <w:tr w:rsidR="001F5DBE" w:rsidRPr="001F5DBE" w:rsidTr="001F5DBE"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lastRenderedPageBreak/>
              <w:t>28 июня (резервный день)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русский язык</w:t>
            </w:r>
          </w:p>
        </w:tc>
      </w:tr>
      <w:tr w:rsidR="001F5DBE" w:rsidRPr="001F5DBE" w:rsidTr="001F5DBE"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hd w:val="clear" w:color="auto" w:fill="FFFFFF"/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29 июня (резервный день)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hd w:val="clear" w:color="auto" w:fill="FFFFFF"/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по всем учебным предметам (кроме русского языка и математики)</w:t>
            </w:r>
          </w:p>
        </w:tc>
      </w:tr>
      <w:tr w:rsidR="001F5DBE" w:rsidRPr="001F5DBE" w:rsidTr="001F5DBE"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30 июня (резервный день)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математика</w:t>
            </w:r>
          </w:p>
        </w:tc>
      </w:tr>
      <w:tr w:rsidR="001F5DBE" w:rsidRPr="001F5DBE" w:rsidTr="001F5DBE"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 июля (резервный день)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hd w:val="clear" w:color="auto" w:fill="FFFFFF"/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по всем учебным предметам</w:t>
            </w:r>
          </w:p>
        </w:tc>
      </w:tr>
      <w:tr w:rsidR="001F5DBE" w:rsidRPr="001F5DBE" w:rsidTr="001F5DBE"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 июля (резервный день)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hd w:val="clear" w:color="auto" w:fill="FFFFFF"/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по всем учебным предметам</w:t>
            </w:r>
          </w:p>
        </w:tc>
      </w:tr>
      <w:tr w:rsidR="001F5DBE" w:rsidRPr="001F5DBE" w:rsidTr="001F5DBE">
        <w:tc>
          <w:tcPr>
            <w:tcW w:w="1119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C6D9F1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Дополнительный период (5 сентября – 24 сентября)</w:t>
            </w:r>
          </w:p>
        </w:tc>
      </w:tr>
      <w:tr w:rsidR="001F5DBE" w:rsidRPr="001F5DBE" w:rsidTr="001F5DBE"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hd w:val="clear" w:color="auto" w:fill="FFFFFF"/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5 сентября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hd w:val="clear" w:color="auto" w:fill="FFFFFF"/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математика</w:t>
            </w:r>
          </w:p>
        </w:tc>
      </w:tr>
      <w:tr w:rsidR="001F5DBE" w:rsidRPr="001F5DBE" w:rsidTr="001F5DBE"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8 сентября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русский язык</w:t>
            </w:r>
          </w:p>
        </w:tc>
      </w:tr>
      <w:tr w:rsidR="001F5DBE" w:rsidRPr="001F5DBE" w:rsidTr="001F5DBE"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12 сентября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история, биология, физика, география</w:t>
            </w:r>
          </w:p>
        </w:tc>
      </w:tr>
      <w:tr w:rsidR="001F5DBE" w:rsidRPr="001F5DBE" w:rsidTr="001F5DBE"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hd w:val="clear" w:color="auto" w:fill="FFFFFF"/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15 сентября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hd w:val="clear" w:color="auto" w:fill="FFFFFF"/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обществознание, химия, информатика и ИКТ, литература, иностранные языки</w:t>
            </w:r>
          </w:p>
        </w:tc>
      </w:tr>
      <w:tr w:rsidR="001F5DBE" w:rsidRPr="001F5DBE" w:rsidTr="001F5DBE"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hd w:val="clear" w:color="auto" w:fill="FFFFFF"/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20 сентября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hd w:val="clear" w:color="auto" w:fill="FFFFFF"/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математика</w:t>
            </w:r>
          </w:p>
        </w:tc>
      </w:tr>
      <w:tr w:rsidR="001F5DBE" w:rsidRPr="001F5DBE" w:rsidTr="001F5DBE"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21 сентября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русский язык</w:t>
            </w:r>
          </w:p>
        </w:tc>
      </w:tr>
      <w:tr w:rsidR="001F5DBE" w:rsidRPr="001F5DBE" w:rsidTr="001F5DBE"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22 сентября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по всем учебным предметам (кроме русского языка и математики)</w:t>
            </w:r>
          </w:p>
        </w:tc>
      </w:tr>
      <w:tr w:rsidR="001F5DBE" w:rsidRPr="001F5DBE" w:rsidTr="001F5DBE"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23 сентября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по всем учебным предметам (кроме русского языка и математики)</w:t>
            </w:r>
          </w:p>
        </w:tc>
      </w:tr>
      <w:tr w:rsidR="001F5DBE" w:rsidRPr="001F5DBE" w:rsidTr="001F5DBE">
        <w:tc>
          <w:tcPr>
            <w:tcW w:w="29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24 сентября</w:t>
            </w:r>
          </w:p>
        </w:tc>
        <w:tc>
          <w:tcPr>
            <w:tcW w:w="82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F5DBE" w:rsidRPr="001F5DBE" w:rsidRDefault="001F5DBE" w:rsidP="001F5DBE">
            <w:pPr>
              <w:spacing w:after="118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F5DBE">
              <w:rPr>
                <w:rFonts w:ascii="Times New Roman" w:eastAsia="Times New Roman" w:hAnsi="Times New Roman" w:cs="Times New Roman"/>
                <w:color w:val="333333"/>
                <w:sz w:val="18"/>
                <w:szCs w:val="18"/>
                <w:lang w:eastAsia="ru-RU"/>
              </w:rPr>
              <w:t>по всем учебным предметам</w:t>
            </w:r>
          </w:p>
        </w:tc>
      </w:tr>
    </w:tbl>
    <w:p w:rsidR="001F5DBE" w:rsidRPr="001F5DBE" w:rsidRDefault="001F5DBE" w:rsidP="001F5DBE">
      <w:pPr>
        <w:shd w:val="clear" w:color="auto" w:fill="FFFFFF"/>
        <w:spacing w:after="118" w:line="240" w:lineRule="auto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1F5DBE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</w:t>
      </w:r>
      <w:r w:rsidRPr="001F5DBE">
        <w:rPr>
          <w:rFonts w:ascii="Times New Roman" w:eastAsia="Times New Roman" w:hAnsi="Times New Roman" w:cs="Times New Roman"/>
          <w:b/>
          <w:bCs/>
          <w:color w:val="333333"/>
          <w:sz w:val="20"/>
          <w:szCs w:val="20"/>
          <w:shd w:val="clear" w:color="auto" w:fill="FBDBDB"/>
          <w:lang w:eastAsia="ru-RU"/>
        </w:rPr>
        <w:t>Внимание! Расписание может измениться, в том числе, с учетом эпидемиологической обстановки.</w:t>
      </w:r>
    </w:p>
    <w:p w:rsidR="001F5DBE" w:rsidRPr="001F5DBE" w:rsidRDefault="001F5DBE" w:rsidP="001F5DBE">
      <w:pPr>
        <w:shd w:val="clear" w:color="auto" w:fill="FFFFFF"/>
        <w:spacing w:after="100" w:afterAutospacing="1" w:line="240" w:lineRule="auto"/>
        <w:ind w:firstLine="426"/>
        <w:jc w:val="both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1F5DB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Ознакомление с результатами ОГЭ </w:t>
      </w:r>
      <w:r w:rsidRPr="001F5DBE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осуществляется в той образовательной организации, в которой учится участник ОГЭ, в день официального объявления результатов.</w:t>
      </w:r>
    </w:p>
    <w:p w:rsidR="001F5DBE" w:rsidRPr="001F5DBE" w:rsidRDefault="001F5DBE" w:rsidP="001F5DBE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1F5DB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u w:val="single"/>
          <w:lang w:eastAsia="ru-RU"/>
        </w:rPr>
        <w:t>Подача апелляции</w:t>
      </w:r>
    </w:p>
    <w:p w:rsidR="001F5DBE" w:rsidRPr="001F5DBE" w:rsidRDefault="001F5DBE" w:rsidP="001F5DBE">
      <w:pPr>
        <w:shd w:val="clear" w:color="auto" w:fill="FFFFFF"/>
        <w:spacing w:after="100" w:afterAutospacing="1" w:line="240" w:lineRule="auto"/>
        <w:ind w:firstLine="426"/>
        <w:jc w:val="both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1F5DB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Апелляция по процедуре</w:t>
      </w:r>
      <w:r w:rsidRPr="001F5DBE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 подается участником ГИА-9 в день проведения экзамена по соответствующему учебному предмету члену ГЭК, не покидая пункта проведения экзаменов</w:t>
      </w:r>
    </w:p>
    <w:p w:rsidR="001F5DBE" w:rsidRPr="001F5DBE" w:rsidRDefault="001F5DBE" w:rsidP="001F5DBE">
      <w:pPr>
        <w:shd w:val="clear" w:color="auto" w:fill="FFFFFF"/>
        <w:spacing w:after="100" w:afterAutospacing="1" w:line="240" w:lineRule="auto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1F5DBE">
        <w:rPr>
          <w:rFonts w:ascii="Arial" w:eastAsia="Times New Roman" w:hAnsi="Arial" w:cs="Arial"/>
          <w:color w:val="222222"/>
          <w:sz w:val="24"/>
          <w:szCs w:val="24"/>
          <w:lang w:eastAsia="ru-RU"/>
        </w:rPr>
        <w:t> </w:t>
      </w:r>
    </w:p>
    <w:p w:rsidR="001F5DBE" w:rsidRPr="001F5DBE" w:rsidRDefault="001F5DBE" w:rsidP="001F5DBE">
      <w:pPr>
        <w:shd w:val="clear" w:color="auto" w:fill="FFFFFF"/>
        <w:spacing w:after="100" w:afterAutospacing="1" w:line="240" w:lineRule="auto"/>
        <w:jc w:val="both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1F5DBE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Апелляция о несогласии с выставленными баллами</w:t>
      </w:r>
      <w:r w:rsidRPr="001F5DBE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 подается в течение двух рабочих дней со дня объявления результатов ГИА-9 по соответствующему учебному предмету. Апелляция о несогласии с выставленными баллами подается участником ГИА-9 руководителю образовательной организации, в которой он был допущен в установленном порядке к ГИА-9.</w:t>
      </w:r>
    </w:p>
    <w:p w:rsidR="002E6344" w:rsidRDefault="002E6344"/>
    <w:sectPr w:rsidR="002E63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4E2D"/>
    <w:rsid w:val="001E706F"/>
    <w:rsid w:val="001F5DBE"/>
    <w:rsid w:val="002E6344"/>
    <w:rsid w:val="00404E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ECAAFE"/>
  <w15:chartTrackingRefBased/>
  <w15:docId w15:val="{3387750C-3D4D-4841-B6AA-8FCF031683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1F5DB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F5DB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Strong"/>
    <w:basedOn w:val="a0"/>
    <w:uiPriority w:val="22"/>
    <w:qFormat/>
    <w:rsid w:val="001F5DBE"/>
    <w:rPr>
      <w:b/>
      <w:bCs/>
    </w:rPr>
  </w:style>
  <w:style w:type="paragraph" w:styleId="a4">
    <w:name w:val="Normal (Web)"/>
    <w:basedOn w:val="a"/>
    <w:uiPriority w:val="99"/>
    <w:semiHidden/>
    <w:unhideWhenUsed/>
    <w:rsid w:val="001F5D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1F5DB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047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584321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552</Words>
  <Characters>3151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2022-04-03T00:00:00Z</dcterms:created>
  <dcterms:modified xsi:type="dcterms:W3CDTF">2022-04-03T00:00:00Z</dcterms:modified>
</cp:coreProperties>
</file>